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-12065</wp:posOffset>
            </wp:positionV>
            <wp:extent cx="5731510" cy="322199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w:t>_________________________________________________________________________</w:t>
      </w:r>
    </w:p>
    <w:p>
      <w:pPr>
        <w:pStyle w:val="LOnormal"/>
        <w:rPr/>
      </w:pPr>
      <w:r>
        <w:rPr/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  <w:color w:val="C9211E"/>
        </w:rPr>
        <w:t>[xxxxxx]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 xml:space="preserve">Parisi, Vívian Letícia Duarte </w:t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A sociedade da informação e a ansiedade   informacional</w:t>
      </w:r>
      <w:r>
        <w:rPr>
          <w:rFonts w:ascii="Times New Roman" w:hAnsi="Times New Roman"/>
        </w:rPr>
        <w:t xml:space="preserve"> / </w:t>
      </w:r>
      <w:r>
        <w:rPr>
          <w:rFonts w:ascii="Times New Roman" w:hAnsi="Times New Roman"/>
          <w:sz w:val="22"/>
          <w:szCs w:val="22"/>
        </w:rPr>
        <w:t>Vívian Letícia Duarte Parisi.</w:t>
      </w:r>
      <w:r>
        <w:rPr>
          <w:rFonts w:ascii="Times New Roman" w:hAnsi="Times New Roman"/>
        </w:rPr>
        <w:t xml:space="preserve"> – Dourados, MS: UEMS, 2023.</w:t>
      </w:r>
    </w:p>
    <w:p>
      <w:pPr>
        <w:pStyle w:val="LOnormal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>90 p.</w:t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ind w:left="850" w:firstLine="566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Monografia</w:t>
      </w:r>
      <w:r>
        <w:rPr>
          <w:rFonts w:ascii="Times New Roman" w:hAnsi="Times New Roman"/>
        </w:rPr>
        <w:t xml:space="preserve"> (Graduação) – Nome do Curso – Universidade Estadual de Mato Grosso do Sul, 2023.</w:t>
      </w:r>
    </w:p>
    <w:p>
      <w:pPr>
        <w:pStyle w:val="LOnormal"/>
        <w:ind w:left="850" w:firstLine="56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Orientadora: Profa. Dra. </w:t>
      </w:r>
      <w:r>
        <w:rPr>
          <w:rFonts w:ascii="Times New Roman" w:hAnsi="Times New Roman"/>
          <w:sz w:val="22"/>
          <w:szCs w:val="22"/>
        </w:rPr>
        <w:t>Teresinha Elizabete da Silva</w:t>
      </w:r>
    </w:p>
    <w:p>
      <w:pPr>
        <w:pStyle w:val="LOnormal"/>
        <w:ind w:left="850" w:firstLine="56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ind w:left="850" w:firstLine="566"/>
        <w:rPr>
          <w:rFonts w:ascii="Times New Roman" w:hAnsi="Times New Roman"/>
        </w:rPr>
      </w:pPr>
      <w:r>
        <w:rPr>
          <w:rFonts w:ascii="Times New Roman" w:hAnsi="Times New Roman"/>
        </w:rPr>
        <w:t>1. Linguagem jurídica 2. Exclusão silenciosa 3. Acesso à justiça I. Silva, Elisabeth Maria de Mendonça II. Título</w:t>
      </w:r>
    </w:p>
    <w:p>
      <w:pPr>
        <w:pStyle w:val="LO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>
      <w:pPr>
        <w:pStyle w:val="LOnormal"/>
        <w:widowControl/>
        <w:suppressAutoHyphens w:val="true"/>
        <w:bidi w:val="0"/>
        <w:spacing w:lineRule="auto" w:line="276" w:before="0" w:after="0"/>
        <w:ind w:left="0" w:right="0" w:firstLine="5839"/>
        <w:jc w:val="left"/>
        <w:rPr>
          <w:color w:val="C9211E"/>
        </w:rPr>
      </w:pPr>
      <w:r>
        <w:rPr>
          <w:rFonts w:ascii="Times New Roman" w:hAnsi="Times New Roman"/>
          <w:color w:val="C9211E"/>
        </w:rPr>
        <w:t xml:space="preserve">            </w:t>
      </w:r>
      <w:r>
        <w:rPr>
          <w:rFonts w:ascii="Times New Roman" w:hAnsi="Times New Roman"/>
          <w:color w:val="C9211E"/>
        </w:rPr>
        <w:t xml:space="preserve">CDD  23. ed. - </w:t>
      </w:r>
      <w:r>
        <w:rPr>
          <w:rFonts w:ascii="Times New Roman" w:hAnsi="Times New Roman"/>
          <w:color w:val="C9211E"/>
        </w:rPr>
        <w:t>[xxxxxxx]</w:t>
      </w:r>
      <w:r>
        <w:rPr>
          <w:rFonts w:ascii="Times New Roman" w:hAnsi="Times New Roman"/>
          <w:color w:val="C9211E"/>
        </w:rPr>
        <w:t xml:space="preserve">  </w:t>
      </w:r>
    </w:p>
    <w:p>
      <w:pPr>
        <w:pStyle w:val="LOnormal"/>
        <w:rPr/>
      </w:pPr>
      <w:r>
        <w:rPr/>
        <w:t>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18"/>
          <w:szCs w:val="18"/>
        </w:rPr>
        <w:t xml:space="preserve">             </w:t>
      </w:r>
      <w:r>
        <w:rPr>
          <w:rFonts w:eastAsia="Times New Roman" w:cs="Times New Roman" w:ascii="Times New Roman" w:hAnsi="Times New Roman"/>
          <w:color w:val="C9211E"/>
          <w:sz w:val="22"/>
          <w:szCs w:val="22"/>
        </w:rPr>
        <w:t>xxxxxx – Preenchimento da Biblioteca</w:t>
      </w:r>
    </w:p>
    <w:sectPr>
      <w:type w:val="nextPage"/>
      <w:pgSz w:w="11906" w:h="16838"/>
      <w:pgMar w:left="1440" w:right="1440" w:gutter="0" w:header="0" w:top="1440" w:footer="0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spacing w:lineRule="auto" w:line="240" w:before="400" w:after="120"/>
    </w:pPr>
    <w:rPr>
      <w:sz w:val="40"/>
      <w:szCs w:val="40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120"/>
    </w:pPr>
    <w:rPr>
      <w:b w:val="false"/>
      <w:sz w:val="32"/>
      <w:szCs w:val="32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color w:val="666666"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color w:val="666666"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40" w:after="80"/>
    </w:pPr>
    <w:rPr>
      <w:i/>
      <w:color w:val="666666"/>
      <w:sz w:val="22"/>
      <w:szCs w:val="22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48</TotalTime>
  <Application>LibreOffice/7.3.5.2$Windows_X86_64 LibreOffice_project/184fe81b8c8c30d8b5082578aee2fed2ea847c01</Application>
  <AppVersion>15.0000</AppVersion>
  <Pages>1</Pages>
  <Words>73</Words>
  <Characters>551</Characters>
  <CharactersWithSpaces>755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2023-12-05T08:44:47Z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